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1D" w:rsidRPr="003E6748" w:rsidRDefault="00117FB3" w:rsidP="00117F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6748">
        <w:rPr>
          <w:rFonts w:ascii="Times New Roman" w:hAnsi="Times New Roman" w:cs="Times New Roman"/>
          <w:i/>
          <w:sz w:val="28"/>
          <w:szCs w:val="28"/>
        </w:rPr>
        <w:t>Лабораторная работа №1</w:t>
      </w:r>
    </w:p>
    <w:p w:rsidR="00117FB3" w:rsidRPr="003E6748" w:rsidRDefault="00117FB3" w:rsidP="00117F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7FB3" w:rsidRPr="003E6748" w:rsidRDefault="00117FB3" w:rsidP="0011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48">
        <w:rPr>
          <w:rFonts w:ascii="Times New Roman" w:hAnsi="Times New Roman" w:cs="Times New Roman"/>
          <w:b/>
          <w:sz w:val="28"/>
          <w:szCs w:val="28"/>
        </w:rPr>
        <w:t xml:space="preserve">Реализация алгоритма преобразования чисел в </w:t>
      </w:r>
      <w:proofErr w:type="gramStart"/>
      <w:r w:rsidRPr="003E6748">
        <w:rPr>
          <w:rFonts w:ascii="Times New Roman" w:hAnsi="Times New Roman" w:cs="Times New Roman"/>
          <w:b/>
          <w:sz w:val="28"/>
          <w:szCs w:val="28"/>
        </w:rPr>
        <w:t>двоичный</w:t>
      </w:r>
      <w:proofErr w:type="gramEnd"/>
      <w:r w:rsidRPr="003E6748">
        <w:rPr>
          <w:rFonts w:ascii="Times New Roman" w:hAnsi="Times New Roman" w:cs="Times New Roman"/>
          <w:b/>
          <w:sz w:val="28"/>
          <w:szCs w:val="28"/>
        </w:rPr>
        <w:t xml:space="preserve"> и десятичный системы счисления в среде </w:t>
      </w:r>
      <w:proofErr w:type="spellStart"/>
      <w:r w:rsidR="00870B55">
        <w:rPr>
          <w:rFonts w:ascii="Times New Roman" w:hAnsi="Times New Roman" w:cs="Times New Roman"/>
          <w:b/>
          <w:sz w:val="28"/>
          <w:szCs w:val="28"/>
          <w:lang w:val="en-US"/>
        </w:rPr>
        <w:t>Mat</w:t>
      </w:r>
      <w:r w:rsidRPr="003E6748">
        <w:rPr>
          <w:rFonts w:ascii="Times New Roman" w:hAnsi="Times New Roman" w:cs="Times New Roman"/>
          <w:b/>
          <w:sz w:val="28"/>
          <w:szCs w:val="28"/>
          <w:lang w:val="en-US"/>
        </w:rPr>
        <w:t>Lab</w:t>
      </w:r>
      <w:proofErr w:type="spellEnd"/>
    </w:p>
    <w:p w:rsidR="00117FB3" w:rsidRPr="003E6748" w:rsidRDefault="00117FB3" w:rsidP="0011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B3" w:rsidRDefault="00117FB3" w:rsidP="0011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748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3E6748">
        <w:rPr>
          <w:rFonts w:ascii="Times New Roman" w:hAnsi="Times New Roman" w:cs="Times New Roman"/>
          <w:sz w:val="28"/>
          <w:szCs w:val="28"/>
        </w:rPr>
        <w:t xml:space="preserve"> Ознакомление студентов с методом автоматизации чисел в различные системы и реализаций соответствующей программы в среде </w:t>
      </w:r>
      <w:proofErr w:type="spellStart"/>
      <w:r w:rsidRPr="003E6748">
        <w:rPr>
          <w:rFonts w:ascii="Times New Roman" w:hAnsi="Times New Roman" w:cs="Times New Roman"/>
          <w:sz w:val="28"/>
          <w:szCs w:val="28"/>
          <w:lang w:val="en-US"/>
        </w:rPr>
        <w:t>MathLab</w:t>
      </w:r>
      <w:proofErr w:type="spellEnd"/>
      <w:r w:rsidRPr="003E6748">
        <w:rPr>
          <w:rFonts w:ascii="Times New Roman" w:hAnsi="Times New Roman" w:cs="Times New Roman"/>
          <w:sz w:val="28"/>
          <w:szCs w:val="28"/>
        </w:rPr>
        <w:t>.</w:t>
      </w:r>
    </w:p>
    <w:p w:rsidR="00CB1E23" w:rsidRPr="003E6748" w:rsidRDefault="00CB1E23" w:rsidP="0011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B3" w:rsidRPr="00870B55" w:rsidRDefault="00870B55" w:rsidP="00117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Краткое теоретическое</w:t>
      </w:r>
      <w:r w:rsidR="00EA14F5"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117FB3" w:rsidRPr="003E6748" w:rsidRDefault="00117FB3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Система счисления</w:t>
      </w: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правил и приемов записи чисел с помощью набора цифровых знаков.</w:t>
      </w:r>
    </w:p>
    <w:p w:rsidR="00117FB3" w:rsidRPr="003E6748" w:rsidRDefault="00117FB3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— некоторая абстрактная сущность, мера для описания количества.</w:t>
      </w:r>
    </w:p>
    <w:p w:rsidR="00117FB3" w:rsidRPr="003E6748" w:rsidRDefault="00117FB3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— знаки, используемые для записи чисел.</w:t>
      </w:r>
    </w:p>
    <w:p w:rsidR="00117FB3" w:rsidRDefault="00117FB3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чисел гораздо </w:t>
      </w:r>
      <w:proofErr w:type="gramStart"/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gramEnd"/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цифр, то для записи числа обычно используется набор (комбинация) цифр. Только для небольшого количества чисел — для самых малых по величине — бывает достаточно одной цифры. Существует много способов записи чисел с помощью цифр, называемых </w:t>
      </w:r>
      <w:r w:rsidRPr="003E6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системой счисления</w:t>
      </w: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Величина числа может зависеть от порядка цифр в записи, а может и не зависеть.</w:t>
      </w:r>
    </w:p>
    <w:p w:rsidR="00B25545" w:rsidRDefault="0093509F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символов и правила записи (изображения) и обработки чисел с помощью символов этого алфа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 называются системой счисления (нумерацией) с основанием </w:t>
      </w:r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</w:t>
      </w:r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с основанием </w:t>
      </w:r>
      <w:proofErr w:type="spellStart"/>
      <w:proofErr w:type="gramStart"/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spellEnd"/>
      <w:proofErr w:type="gramEnd"/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обозначается как </w:t>
      </w:r>
      <w:proofErr w:type="spellStart"/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</w:t>
      </w:r>
      <w:r w:rsidR="00B25545" w:rsidRPr="00B25545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р</w:t>
      </w:r>
      <w:proofErr w:type="spellEnd"/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Основание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справа от числа в н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ижнем индексе: 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10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1110011001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АВ196</w:t>
      </w:r>
      <w:r w:rsidR="00B25545" w:rsidRPr="00B2554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16</w:t>
      </w:r>
      <w:r w:rsidR="00B2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F7777" w:rsidRDefault="000F7777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системы счисления называется количество цифр и символов, применяющихся для изображения числа. Определить основание очень легко, нужно только пересчитать количество значащих цифр в системе. Мы, например, используем цифры 0, 1, 2, 3, 4, 5, 6, 7, 8, 9. Их равно 10, поэтому основание нашей системы счисления тоже 10, и система счисления называется «десятичная». </w:t>
      </w:r>
    </w:p>
    <w:p w:rsidR="000F7777" w:rsidRDefault="000F7777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системы – это последовательность цифр, используемых для записи числа. Ни в одной системе нет цифр, равной основанию системы.</w:t>
      </w:r>
    </w:p>
    <w:p w:rsidR="000F7777" w:rsidRDefault="000F7777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систем счисления – это система кодирования числовых величин (количеств), позволяющая выполнять операции кодирования и декодирования, то есть по любой количественной величине однозначно находить его кодовое представление и по любой кодовой записи – восстанавливать соответствующую ей числовую величину.</w:t>
      </w:r>
    </w:p>
    <w:p w:rsidR="000F7777" w:rsidRDefault="000F7777" w:rsidP="00117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используемые в информатике системы счисления:</w:t>
      </w:r>
    </w:p>
    <w:p w:rsidR="000F7777" w:rsidRPr="0093509F" w:rsidRDefault="0093509F" w:rsidP="000F777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алфавитом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{0, 1};</w:t>
      </w:r>
    </w:p>
    <w:p w:rsidR="0093509F" w:rsidRDefault="0093509F" w:rsidP="000F7777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восьмеричная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алфавитом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{0,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2, 3, 4, 5, 6,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};</w:t>
      </w:r>
    </w:p>
    <w:p w:rsidR="0093509F" w:rsidRDefault="0093509F" w:rsidP="0093509F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шестнадцатеричная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алфавитом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>{0,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3, 4, 5, 6, 7, 8, 9,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},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символы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десятичные веса 10, 11, 12, 13, 14, 15.</w:t>
      </w:r>
    </w:p>
    <w:p w:rsidR="0093509F" w:rsidRDefault="0093509F" w:rsidP="0093509F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системы счисления строятся по общему принципу: определяется величина </w:t>
      </w:r>
      <w:proofErr w:type="gramStart"/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основание системы, а любое число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записывается в виде комбинации степеней веса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до </w:t>
      </w:r>
      <w:r w:rsidRPr="0093509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9350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степени следующим образом:</w:t>
      </w:r>
    </w:p>
    <w:p w:rsidR="0093509F" w:rsidRDefault="0093509F" w:rsidP="0093509F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09F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2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65pt;height:19.9pt" o:ole="">
            <v:imagedata r:id="rId5" o:title=""/>
          </v:shape>
          <o:OLEObject Type="Embed" ProgID="Equation.3" ShapeID="_x0000_i1025" DrawAspect="Content" ObjectID="_1483336362" r:id="rId6"/>
        </w:obje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09F" w:rsidRDefault="003E6748" w:rsidP="00935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0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перевода чисел из одной системы счисления в другую</w:t>
      </w:r>
    </w:p>
    <w:p w:rsidR="000D2CA3" w:rsidRDefault="003E6748" w:rsidP="000D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чисел из одной системы счисления в другую составляет важную часть машинной арифметики. Рассмотрим основные правила перевода.</w:t>
      </w:r>
    </w:p>
    <w:p w:rsidR="003E6748" w:rsidRPr="003E6748" w:rsidRDefault="003E6748" w:rsidP="000D2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Для перевода двоичного числа вдесятичное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:rsidR="003E6748" w:rsidRPr="003E6748" w:rsidRDefault="003E6748" w:rsidP="000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505325" cy="295275"/>
            <wp:effectExtent l="0" t="0" r="9525" b="9525"/>
            <wp:docPr id="46" name="Рисунок 46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8" w:rsidRDefault="003E6748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двойки:</w:t>
      </w:r>
    </w:p>
    <w:p w:rsidR="000D2CA3" w:rsidRDefault="000D2CA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CA3" w:rsidRDefault="000D2CA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4D10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Степени числа 2</w:t>
      </w:r>
    </w:p>
    <w:tbl>
      <w:tblPr>
        <w:tblStyle w:val="a6"/>
        <w:tblW w:w="0" w:type="auto"/>
        <w:tblLook w:val="04A0"/>
      </w:tblPr>
      <w:tblGrid>
        <w:gridCol w:w="1526"/>
        <w:gridCol w:w="705"/>
        <w:gridCol w:w="586"/>
        <w:gridCol w:w="745"/>
        <w:gridCol w:w="745"/>
        <w:gridCol w:w="747"/>
        <w:gridCol w:w="747"/>
        <w:gridCol w:w="747"/>
        <w:gridCol w:w="749"/>
        <w:gridCol w:w="749"/>
        <w:gridCol w:w="749"/>
        <w:gridCol w:w="776"/>
      </w:tblGrid>
      <w:tr w:rsidR="000D2CA3" w:rsidTr="000D2CA3">
        <w:tc>
          <w:tcPr>
            <w:tcW w:w="1526" w:type="dxa"/>
          </w:tcPr>
          <w:p w:rsidR="000D2CA3" w:rsidRP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D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степень)</w:t>
            </w:r>
          </w:p>
        </w:tc>
        <w:tc>
          <w:tcPr>
            <w:tcW w:w="70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8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0D2CA3" w:rsidTr="000D2CA3">
        <w:tc>
          <w:tcPr>
            <w:tcW w:w="1526" w:type="dxa"/>
          </w:tcPr>
          <w:p w:rsidR="000D2CA3" w:rsidRP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E67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0D2CA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n</w:t>
            </w:r>
          </w:p>
        </w:tc>
        <w:tc>
          <w:tcPr>
            <w:tcW w:w="70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50" w:type="dxa"/>
          </w:tcPr>
          <w:p w:rsidR="000D2CA3" w:rsidRDefault="000D2CA3" w:rsidP="000D2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</w:tr>
    </w:tbl>
    <w:p w:rsidR="000D2CA3" w:rsidRPr="000D2CA3" w:rsidRDefault="000D2CA3" w:rsidP="000D2C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перевода восьмеричного числа вдесятичное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:rsidR="000D2CA3" w:rsidRPr="000D2CA3" w:rsidRDefault="000D2CA3" w:rsidP="000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438650" cy="295275"/>
            <wp:effectExtent l="0" t="0" r="0" b="9525"/>
            <wp:docPr id="42" name="Рисунок 42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A3" w:rsidRPr="000D2CA3" w:rsidRDefault="000D2CA3" w:rsidP="000D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восьмерки:</w:t>
      </w:r>
    </w:p>
    <w:p w:rsidR="000D2CA3" w:rsidRPr="000D2CA3" w:rsidRDefault="000D2CA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Степени числа 8 </w:t>
      </w:r>
    </w:p>
    <w:tbl>
      <w:tblPr>
        <w:tblStyle w:val="a6"/>
        <w:tblW w:w="0" w:type="auto"/>
        <w:tblLook w:val="04A0"/>
      </w:tblPr>
      <w:tblGrid>
        <w:gridCol w:w="2039"/>
        <w:gridCol w:w="946"/>
        <w:gridCol w:w="785"/>
        <w:gridCol w:w="998"/>
        <w:gridCol w:w="998"/>
        <w:gridCol w:w="1039"/>
        <w:gridCol w:w="1227"/>
        <w:gridCol w:w="1414"/>
      </w:tblGrid>
      <w:tr w:rsidR="000D2CA3" w:rsidTr="000D2CA3">
        <w:trPr>
          <w:trHeight w:val="337"/>
        </w:trPr>
        <w:tc>
          <w:tcPr>
            <w:tcW w:w="2039" w:type="dxa"/>
          </w:tcPr>
          <w:p w:rsidR="000D2CA3" w:rsidRP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D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степень)</w:t>
            </w:r>
          </w:p>
        </w:tc>
        <w:tc>
          <w:tcPr>
            <w:tcW w:w="946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7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2CA3" w:rsidTr="000D2CA3">
        <w:trPr>
          <w:trHeight w:val="337"/>
        </w:trPr>
        <w:tc>
          <w:tcPr>
            <w:tcW w:w="2039" w:type="dxa"/>
          </w:tcPr>
          <w:p w:rsidR="000D2CA3" w:rsidRP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0D2CA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 xml:space="preserve"> n</w:t>
            </w:r>
          </w:p>
        </w:tc>
        <w:tc>
          <w:tcPr>
            <w:tcW w:w="946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5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1039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1227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32768</w:t>
            </w:r>
          </w:p>
        </w:tc>
        <w:tc>
          <w:tcPr>
            <w:tcW w:w="1414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262144</w:t>
            </w:r>
          </w:p>
        </w:tc>
      </w:tr>
    </w:tbl>
    <w:p w:rsidR="000D2CA3" w:rsidRPr="000D2CA3" w:rsidRDefault="000D2CA3" w:rsidP="000D2CA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Для перевода шестнадцатеричного числа вдесятичное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:rsidR="000D2CA3" w:rsidRPr="000D2CA3" w:rsidRDefault="000D2CA3" w:rsidP="000D2C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bCs/>
          <w:noProof/>
          <w:sz w:val="28"/>
          <w:szCs w:val="28"/>
          <w:vertAlign w:val="superscript"/>
          <w:lang w:eastAsia="ru-RU"/>
        </w:rPr>
        <w:drawing>
          <wp:inline distT="0" distB="0" distL="0" distR="0">
            <wp:extent cx="4933950" cy="295275"/>
            <wp:effectExtent l="0" t="0" r="0" b="9525"/>
            <wp:docPr id="38" name="Рисунок 38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A3" w:rsidRPr="000D2CA3" w:rsidRDefault="000D2CA3" w:rsidP="000D2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удобно пользоваться таблицей степеней числа 16:</w:t>
      </w:r>
    </w:p>
    <w:p w:rsidR="00CB1E23" w:rsidRDefault="00CB1E2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E23" w:rsidRDefault="00CB1E2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A3" w:rsidRDefault="000D2CA3" w:rsidP="000D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3. Степени числа 16 </w:t>
      </w:r>
    </w:p>
    <w:tbl>
      <w:tblPr>
        <w:tblStyle w:val="a6"/>
        <w:tblW w:w="0" w:type="auto"/>
        <w:tblLook w:val="04A0"/>
      </w:tblPr>
      <w:tblGrid>
        <w:gridCol w:w="2039"/>
        <w:gridCol w:w="946"/>
        <w:gridCol w:w="785"/>
        <w:gridCol w:w="998"/>
        <w:gridCol w:w="998"/>
        <w:gridCol w:w="1039"/>
        <w:gridCol w:w="1227"/>
        <w:gridCol w:w="1414"/>
      </w:tblGrid>
      <w:tr w:rsidR="000D2CA3" w:rsidTr="00F5709D">
        <w:trPr>
          <w:trHeight w:val="337"/>
        </w:trPr>
        <w:tc>
          <w:tcPr>
            <w:tcW w:w="2039" w:type="dxa"/>
          </w:tcPr>
          <w:p w:rsidR="000D2CA3" w:rsidRP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n</w:t>
            </w:r>
            <w:r w:rsidRPr="000D2C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(степень)</w:t>
            </w:r>
          </w:p>
        </w:tc>
        <w:tc>
          <w:tcPr>
            <w:tcW w:w="946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5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9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7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D2CA3" w:rsidTr="00F5709D">
        <w:trPr>
          <w:trHeight w:val="337"/>
        </w:trPr>
        <w:tc>
          <w:tcPr>
            <w:tcW w:w="2039" w:type="dxa"/>
          </w:tcPr>
          <w:p w:rsidR="000D2CA3" w:rsidRP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0D2CA3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 xml:space="preserve"> n</w:t>
            </w:r>
          </w:p>
        </w:tc>
        <w:tc>
          <w:tcPr>
            <w:tcW w:w="946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5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998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1039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65536</w:t>
            </w:r>
          </w:p>
        </w:tc>
        <w:tc>
          <w:tcPr>
            <w:tcW w:w="1227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1048576</w:t>
            </w:r>
          </w:p>
        </w:tc>
        <w:tc>
          <w:tcPr>
            <w:tcW w:w="1414" w:type="dxa"/>
          </w:tcPr>
          <w:p w:rsidR="000D2CA3" w:rsidRDefault="000D2CA3" w:rsidP="00F570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16777216</w:t>
            </w:r>
          </w:p>
        </w:tc>
      </w:tr>
    </w:tbl>
    <w:p w:rsidR="00CB1E23" w:rsidRDefault="000D2CA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C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</w:r>
    </w:p>
    <w:p w:rsidR="00CB1E23" w:rsidRDefault="00CB1E2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CB1E23" w:rsidRPr="00CB1E23" w:rsidRDefault="00CB1E2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CB1E23" w:rsidRDefault="00CB1E2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соответствующей восьмеричной цифрой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CB1E23" w:rsidRDefault="00CB1E2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Для перевода восьмеричного числа в </w:t>
      </w:r>
      <w:proofErr w:type="gramStart"/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двоичное</w:t>
      </w:r>
      <w:proofErr w:type="gramEnd"/>
      <w:r w:rsidRPr="00CB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каждую цифру заменить эквивалентной ей двоичной триадой.</w:t>
      </w:r>
    </w:p>
    <w:p w:rsidR="00CB1E23" w:rsidRDefault="00CB1E23" w:rsidP="00CB1E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22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десятичную систему в двоичную систему.</w:t>
      </w:r>
    </w:p>
    <w:p w:rsidR="00CB1E23" w:rsidRDefault="00CB1E23" w:rsidP="00CB1E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8015" cy="1057275"/>
            <wp:effectExtent l="0" t="0" r="0" b="0"/>
            <wp:docPr id="33" name="Рисунок 33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0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23" w:rsidRDefault="00CB1E23" w:rsidP="00CB1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22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=10110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CB1E23" w:rsidRDefault="00CB1E23" w:rsidP="00CB1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показанному примеру запишем в </w:t>
      </w:r>
      <w:proofErr w:type="spellStart"/>
      <w:r w:rsidR="00606DAB">
        <w:rPr>
          <w:rFonts w:ascii="Times New Roman" w:hAnsi="Times New Roman" w:cs="Times New Roman"/>
          <w:sz w:val="28"/>
          <w:szCs w:val="28"/>
          <w:lang w:val="en-US"/>
        </w:rPr>
        <w:t>Mat</w:t>
      </w:r>
      <w:r w:rsidRPr="00CB1E23">
        <w:rPr>
          <w:rFonts w:ascii="Times New Roman" w:hAnsi="Times New Roman" w:cs="Times New Roman"/>
          <w:sz w:val="28"/>
          <w:szCs w:val="28"/>
          <w:lang w:val="en-US"/>
        </w:rPr>
        <w:t>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 программу, для этого с начало надо построить автоматизированную блок-схему. </w:t>
      </w:r>
    </w:p>
    <w:p w:rsidR="00CB1E23" w:rsidRDefault="00CB1E23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 w:rsidRPr="00CB1E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Блок-схема</w:t>
      </w:r>
      <w:r w:rsidRPr="00CB1E23">
        <w:rPr>
          <w:rFonts w:ascii="Times New Roman" w:hAnsi="Times New Roman" w:cs="Times New Roman"/>
          <w:sz w:val="28"/>
          <w:szCs w:val="28"/>
          <w:shd w:val="clear" w:color="auto" w:fill="FFFFFF"/>
        </w:rPr>
        <w:t> — распространенный тип схем (</w:t>
      </w:r>
      <w:r w:rsidRPr="00CB1E2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графических</w:t>
      </w:r>
      <w:r w:rsidRPr="00CB1E23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11" w:tooltip="Модель" w:history="1">
        <w:r w:rsidRPr="00CB1E23">
          <w:rPr>
            <w:rStyle w:val="a7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моделей</w:t>
        </w:r>
      </w:hyperlink>
      <w:r w:rsidRPr="00CB1E23">
        <w:rPr>
          <w:rFonts w:ascii="Times New Roman" w:hAnsi="Times New Roman" w:cs="Times New Roman"/>
          <w:sz w:val="28"/>
          <w:szCs w:val="28"/>
          <w:shd w:val="clear" w:color="auto" w:fill="FFFFFF"/>
        </w:rPr>
        <w:t>), описывающих</w:t>
      </w:r>
      <w:r w:rsidRPr="00CB1E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Алгоритм" w:history="1">
        <w:r w:rsidRPr="00CB1E2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алгоритмы</w:t>
        </w:r>
      </w:hyperlink>
      <w:r w:rsidRPr="00CB1E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1E23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процессы, в которых отдельные шаги изображаются в виде блоков различной формы, соединенных между собой линиями, указывающими направление последовательности.</w:t>
      </w: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7431FE" w:rsidRDefault="007431FE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:rsidR="00CB1E23" w:rsidRDefault="00CB1E23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lastRenderedPageBreak/>
        <w:t>Основные элементы схемы алгоритма</w:t>
      </w:r>
    </w:p>
    <w:p w:rsidR="007431FE" w:rsidRPr="0085417C" w:rsidRDefault="0085417C" w:rsidP="0085417C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85417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Таблица 4. 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410"/>
        <w:gridCol w:w="5068"/>
      </w:tblGrid>
      <w:tr w:rsidR="0085417C" w:rsidRPr="0085417C" w:rsidTr="003A7B93">
        <w:tc>
          <w:tcPr>
            <w:tcW w:w="2093" w:type="dxa"/>
            <w:vAlign w:val="bottom"/>
          </w:tcPr>
          <w:p w:rsidR="007431FE" w:rsidRPr="0085417C" w:rsidRDefault="007431FE" w:rsidP="0085417C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символа</w:t>
            </w:r>
          </w:p>
        </w:tc>
        <w:tc>
          <w:tcPr>
            <w:tcW w:w="2410" w:type="dxa"/>
            <w:vAlign w:val="bottom"/>
          </w:tcPr>
          <w:p w:rsidR="007431FE" w:rsidRPr="0085417C" w:rsidRDefault="007431FE" w:rsidP="0085417C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bCs/>
                <w:sz w:val="28"/>
                <w:szCs w:val="28"/>
              </w:rPr>
              <w:t>Обозначение и пример заполнения</w:t>
            </w:r>
          </w:p>
        </w:tc>
        <w:tc>
          <w:tcPr>
            <w:tcW w:w="5068" w:type="dxa"/>
            <w:vAlign w:val="bottom"/>
          </w:tcPr>
          <w:p w:rsidR="007431FE" w:rsidRPr="0085417C" w:rsidRDefault="007431FE" w:rsidP="0085417C">
            <w:pPr>
              <w:spacing w:line="27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bCs/>
                <w:sz w:val="28"/>
                <w:szCs w:val="28"/>
              </w:rPr>
              <w:t>Пояснение</w:t>
            </w:r>
          </w:p>
        </w:tc>
      </w:tr>
      <w:tr w:rsidR="0085417C" w:rsidRPr="0085417C" w:rsidTr="007431FE">
        <w:tc>
          <w:tcPr>
            <w:tcW w:w="2093" w:type="dxa"/>
          </w:tcPr>
          <w:p w:rsidR="00CB1E23" w:rsidRPr="0085417C" w:rsidRDefault="00CB1E23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CB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Блок начало-конец</w:t>
            </w:r>
            <w:r w:rsidRPr="00CB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(пуск-остановка)</w:t>
            </w:r>
          </w:p>
        </w:tc>
        <w:tc>
          <w:tcPr>
            <w:tcW w:w="2410" w:type="dxa"/>
          </w:tcPr>
          <w:p w:rsidR="00CB1E23" w:rsidRPr="0085417C" w:rsidRDefault="007431FE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7400" cy="233045"/>
                  <wp:effectExtent l="0" t="0" r="0" b="0"/>
                  <wp:docPr id="27" name="Рисунок 27" descr="пуск-оста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уск-останов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3517" t="1" r="18761" b="33333"/>
                          <a:stretch/>
                        </pic:blipFill>
                        <pic:spPr bwMode="auto">
                          <a:xfrm>
                            <a:off x="0" y="0"/>
                            <a:ext cx="7874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CB1E23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Начало, конец алгоритма, вход и выход в подпрограмму</w:t>
            </w:r>
          </w:p>
        </w:tc>
      </w:tr>
      <w:tr w:rsidR="0085417C" w:rsidRPr="0085417C" w:rsidTr="007431FE">
        <w:tc>
          <w:tcPr>
            <w:tcW w:w="2093" w:type="dxa"/>
          </w:tcPr>
          <w:p w:rsidR="00CB1E23" w:rsidRPr="0085417C" w:rsidRDefault="007431FE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Процесс</w:t>
            </w:r>
          </w:p>
        </w:tc>
        <w:tc>
          <w:tcPr>
            <w:tcW w:w="2410" w:type="dxa"/>
          </w:tcPr>
          <w:p w:rsidR="00CB1E23" w:rsidRPr="0085417C" w:rsidRDefault="007431FE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6230" cy="554476"/>
                  <wp:effectExtent l="0" t="0" r="0" b="0"/>
                  <wp:docPr id="26" name="Рисунок 26" descr="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роце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70" t="13518" r="20000" b="9427"/>
                          <a:stretch/>
                        </pic:blipFill>
                        <pic:spPr bwMode="auto">
                          <a:xfrm>
                            <a:off x="0" y="0"/>
                            <a:ext cx="1217042" cy="55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CB1E23" w:rsidRPr="0085417C" w:rsidRDefault="007431FE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Вычислительное действие или последовательность действий</w:t>
            </w:r>
          </w:p>
        </w:tc>
      </w:tr>
      <w:tr w:rsidR="0085417C" w:rsidRPr="0085417C" w:rsidTr="007431FE">
        <w:tc>
          <w:tcPr>
            <w:tcW w:w="2093" w:type="dxa"/>
          </w:tcPr>
          <w:p w:rsidR="00CB1E23" w:rsidRPr="0085417C" w:rsidRDefault="007431FE" w:rsidP="008541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</w:t>
            </w:r>
          </w:p>
        </w:tc>
        <w:tc>
          <w:tcPr>
            <w:tcW w:w="2410" w:type="dxa"/>
            <w:vAlign w:val="center"/>
          </w:tcPr>
          <w:p w:rsidR="00CB1E23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4664" cy="428017"/>
                  <wp:effectExtent l="0" t="0" r="5080" b="0"/>
                  <wp:docPr id="28" name="Рисунок 28" descr="реш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еш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882" cy="42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CB1E23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Проверка условий</w:t>
            </w:r>
          </w:p>
        </w:tc>
      </w:tr>
      <w:tr w:rsidR="0085417C" w:rsidRPr="0085417C" w:rsidTr="007431FE">
        <w:tc>
          <w:tcPr>
            <w:tcW w:w="2093" w:type="dxa"/>
          </w:tcPr>
          <w:p w:rsidR="00CB1E23" w:rsidRPr="0085417C" w:rsidRDefault="00CB1E23" w:rsidP="0085417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1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Предопределённый процесс</w:t>
            </w:r>
          </w:p>
        </w:tc>
        <w:tc>
          <w:tcPr>
            <w:tcW w:w="2410" w:type="dxa"/>
            <w:vAlign w:val="center"/>
          </w:tcPr>
          <w:p w:rsidR="00CB1E23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8745" cy="623349"/>
                  <wp:effectExtent l="0" t="0" r="1905" b="5715"/>
                  <wp:docPr id="29" name="Рисунок 29" descr="предопределенный проц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редопределенный проце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482" r="18846"/>
                          <a:stretch/>
                        </pic:blipFill>
                        <pic:spPr bwMode="auto">
                          <a:xfrm>
                            <a:off x="0" y="0"/>
                            <a:ext cx="1204131" cy="62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CB1E23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Вычисления по подпрограмме, стандартной подпрограмме</w:t>
            </w:r>
          </w:p>
        </w:tc>
      </w:tr>
      <w:tr w:rsidR="0085417C" w:rsidRPr="0085417C" w:rsidTr="007431FE">
        <w:tc>
          <w:tcPr>
            <w:tcW w:w="2093" w:type="dxa"/>
            <w:vAlign w:val="center"/>
          </w:tcPr>
          <w:p w:rsidR="007431FE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Ввод-вывод</w:t>
            </w:r>
          </w:p>
        </w:tc>
        <w:tc>
          <w:tcPr>
            <w:tcW w:w="2410" w:type="dxa"/>
            <w:vAlign w:val="center"/>
          </w:tcPr>
          <w:p w:rsidR="007431FE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6578" cy="573932"/>
                  <wp:effectExtent l="0" t="0" r="1905" b="0"/>
                  <wp:docPr id="30" name="Рисунок 30" descr="ввод-выв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ввод-вывод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133" r="27114"/>
                          <a:stretch/>
                        </pic:blipFill>
                        <pic:spPr bwMode="auto">
                          <a:xfrm>
                            <a:off x="0" y="0"/>
                            <a:ext cx="83673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7431FE" w:rsidRPr="00CB1E23" w:rsidRDefault="007431FE" w:rsidP="0085417C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Ввод-вывод в общем виде</w:t>
            </w:r>
          </w:p>
        </w:tc>
      </w:tr>
      <w:tr w:rsidR="0085417C" w:rsidRPr="0085417C" w:rsidTr="007431FE">
        <w:tc>
          <w:tcPr>
            <w:tcW w:w="2093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Модификация</w:t>
            </w:r>
          </w:p>
        </w:tc>
        <w:tc>
          <w:tcPr>
            <w:tcW w:w="2410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2417" cy="496110"/>
                  <wp:effectExtent l="0" t="0" r="0" b="0"/>
                  <wp:docPr id="32" name="Рисунок 32" descr="модифик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одификац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362" r="12235" b="-35"/>
                          <a:stretch/>
                        </pic:blipFill>
                        <pic:spPr bwMode="auto">
                          <a:xfrm>
                            <a:off x="0" y="0"/>
                            <a:ext cx="1342418" cy="49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Начало цикла</w:t>
            </w:r>
          </w:p>
        </w:tc>
      </w:tr>
      <w:tr w:rsidR="007431FE" w:rsidRPr="0085417C" w:rsidTr="007431FE">
        <w:tc>
          <w:tcPr>
            <w:tcW w:w="2093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Документ</w:t>
            </w:r>
          </w:p>
        </w:tc>
        <w:tc>
          <w:tcPr>
            <w:tcW w:w="2410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41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5762" cy="476656"/>
                  <wp:effectExtent l="0" t="0" r="0" b="0"/>
                  <wp:docPr id="34" name="Рисунок 34" descr="доку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окумен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000" r="25882"/>
                          <a:stretch/>
                        </pic:blipFill>
                        <pic:spPr bwMode="auto">
                          <a:xfrm>
                            <a:off x="0" y="0"/>
                            <a:ext cx="866178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7431FE" w:rsidRPr="0085417C" w:rsidRDefault="007431FE" w:rsidP="0085417C">
            <w:pPr>
              <w:spacing w:line="336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4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Вывод результатов</w:t>
            </w:r>
          </w:p>
        </w:tc>
      </w:tr>
    </w:tbl>
    <w:p w:rsidR="00CB1E23" w:rsidRDefault="0085417C" w:rsidP="00CB1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За</w:t>
      </w:r>
      <w:r w:rsidR="00606DAB">
        <w:rPr>
          <w:rStyle w:val="a4"/>
          <w:rFonts w:ascii="Times New Roman" w:hAnsi="Times New Roman" w:cs="Times New Roman"/>
          <w:bCs/>
          <w:sz w:val="28"/>
          <w:szCs w:val="28"/>
        </w:rPr>
        <w:t>дание к лабораторной работе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: По таблице 5 перевести </w:t>
      </w:r>
      <w:r w:rsidR="00606DAB">
        <w:rPr>
          <w:rStyle w:val="a4"/>
          <w:rFonts w:ascii="Times New Roman" w:hAnsi="Times New Roman" w:cs="Times New Roman"/>
          <w:bCs/>
          <w:sz w:val="28"/>
          <w:szCs w:val="28"/>
        </w:rPr>
        <w:t>число десятичной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606DAB">
        <w:rPr>
          <w:rStyle w:val="a4"/>
          <w:rFonts w:ascii="Times New Roman" w:hAnsi="Times New Roman" w:cs="Times New Roman"/>
          <w:bCs/>
          <w:sz w:val="28"/>
          <w:szCs w:val="28"/>
        </w:rPr>
        <w:t>ы</w:t>
      </w:r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в </w:t>
      </w:r>
      <w:r w:rsidR="00606DAB">
        <w:rPr>
          <w:rStyle w:val="a4"/>
          <w:rFonts w:ascii="Times New Roman" w:hAnsi="Times New Roman" w:cs="Times New Roman"/>
          <w:bCs/>
          <w:sz w:val="28"/>
          <w:szCs w:val="28"/>
        </w:rPr>
        <w:t>двоичную систему счисления</w:t>
      </w:r>
      <w:bookmarkStart w:id="0" w:name="_GoBack"/>
      <w:bookmarkEnd w:id="0"/>
      <w:r>
        <w:rPr>
          <w:rStyle w:val="a4"/>
          <w:rFonts w:ascii="Times New Roman" w:hAnsi="Times New Roman" w:cs="Times New Roman"/>
          <w:bCs/>
          <w:sz w:val="28"/>
          <w:szCs w:val="28"/>
        </w:rPr>
        <w:t xml:space="preserve">. Построить блок-схему и записать программу на </w:t>
      </w:r>
      <w:proofErr w:type="spellStart"/>
      <w:r w:rsidR="00606DAB">
        <w:rPr>
          <w:rFonts w:ascii="Times New Roman" w:hAnsi="Times New Roman" w:cs="Times New Roman"/>
          <w:sz w:val="28"/>
          <w:szCs w:val="28"/>
          <w:lang w:val="en-US"/>
        </w:rPr>
        <w:t>Mat</w:t>
      </w:r>
      <w:r w:rsidRPr="00CB1E23">
        <w:rPr>
          <w:rFonts w:ascii="Times New Roman" w:hAnsi="Times New Roman" w:cs="Times New Roman"/>
          <w:sz w:val="28"/>
          <w:szCs w:val="28"/>
          <w:lang w:val="en-US"/>
        </w:rPr>
        <w:t>Lab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6C5" w:rsidRDefault="000566C5" w:rsidP="00CB1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17C" w:rsidRPr="0085417C" w:rsidRDefault="0085417C" w:rsidP="00854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7C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6"/>
        <w:tblW w:w="0" w:type="auto"/>
        <w:tblLook w:val="04A0"/>
      </w:tblPr>
      <w:tblGrid>
        <w:gridCol w:w="1842"/>
        <w:gridCol w:w="1550"/>
        <w:gridCol w:w="1843"/>
        <w:gridCol w:w="1550"/>
        <w:gridCol w:w="1393"/>
        <w:gridCol w:w="1393"/>
      </w:tblGrid>
      <w:tr w:rsidR="000566C5" w:rsidTr="000566C5">
        <w:trPr>
          <w:trHeight w:val="295"/>
        </w:trPr>
        <w:tc>
          <w:tcPr>
            <w:tcW w:w="1842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Вариант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Style w:val="a4"/>
                <w:rFonts w:ascii="Times New Roman" w:hAnsi="Times New Roman" w:cs="Times New Roman"/>
                <w:bCs/>
                <w:i/>
                <w:sz w:val="28"/>
                <w:szCs w:val="28"/>
              </w:rPr>
              <w:t>Х</w:t>
            </w:r>
            <w:r w:rsidRPr="0085417C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84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Вариант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 w:rsidRPr="0085417C">
              <w:rPr>
                <w:rStyle w:val="a4"/>
                <w:rFonts w:ascii="Times New Roman" w:hAnsi="Times New Roman" w:cs="Times New Roman"/>
                <w:bCs/>
                <w:i/>
                <w:sz w:val="28"/>
                <w:szCs w:val="28"/>
              </w:rPr>
              <w:t>Х</w:t>
            </w:r>
            <w:r w:rsidRPr="0085417C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393" w:type="dxa"/>
          </w:tcPr>
          <w:p w:rsidR="000566C5" w:rsidRPr="0085417C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Вариант</w:t>
            </w:r>
          </w:p>
        </w:tc>
        <w:tc>
          <w:tcPr>
            <w:tcW w:w="1393" w:type="dxa"/>
          </w:tcPr>
          <w:p w:rsidR="000566C5" w:rsidRPr="0085417C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417C">
              <w:rPr>
                <w:rStyle w:val="a4"/>
                <w:rFonts w:ascii="Times New Roman" w:hAnsi="Times New Roman" w:cs="Times New Roman"/>
                <w:bCs/>
                <w:i/>
                <w:sz w:val="28"/>
                <w:szCs w:val="28"/>
              </w:rPr>
              <w:t>Х</w:t>
            </w:r>
            <w:r w:rsidRPr="0085417C">
              <w:rPr>
                <w:rStyle w:val="a4"/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10</w:t>
            </w:r>
          </w:p>
        </w:tc>
      </w:tr>
      <w:tr w:rsidR="000566C5" w:rsidTr="000566C5">
        <w:trPr>
          <w:trHeight w:val="311"/>
        </w:trPr>
        <w:tc>
          <w:tcPr>
            <w:tcW w:w="1842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0566C5" w:rsidTr="000566C5">
        <w:trPr>
          <w:trHeight w:val="311"/>
        </w:trPr>
        <w:tc>
          <w:tcPr>
            <w:tcW w:w="1842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0566C5" w:rsidTr="000566C5">
        <w:trPr>
          <w:trHeight w:val="311"/>
        </w:trPr>
        <w:tc>
          <w:tcPr>
            <w:tcW w:w="1842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84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0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93" w:type="dxa"/>
          </w:tcPr>
          <w:p w:rsidR="000566C5" w:rsidRDefault="000566C5" w:rsidP="0085417C">
            <w:pPr>
              <w:jc w:val="center"/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</w:tr>
    </w:tbl>
    <w:p w:rsidR="0085417C" w:rsidRPr="0085417C" w:rsidRDefault="0085417C" w:rsidP="00CB1E23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Cs/>
          <w:sz w:val="28"/>
          <w:szCs w:val="28"/>
        </w:rPr>
      </w:pPr>
    </w:p>
    <w:sectPr w:rsidR="0085417C" w:rsidRPr="0085417C" w:rsidSect="00CF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C7C"/>
    <w:multiLevelType w:val="hybridMultilevel"/>
    <w:tmpl w:val="6916C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7F4C40"/>
    <w:multiLevelType w:val="multilevel"/>
    <w:tmpl w:val="D0A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7FB3"/>
    <w:rsid w:val="000566C5"/>
    <w:rsid w:val="000D2CA3"/>
    <w:rsid w:val="000F7777"/>
    <w:rsid w:val="00117FB3"/>
    <w:rsid w:val="003E6748"/>
    <w:rsid w:val="00447B1D"/>
    <w:rsid w:val="00606DAB"/>
    <w:rsid w:val="007431FE"/>
    <w:rsid w:val="0085417C"/>
    <w:rsid w:val="00870B55"/>
    <w:rsid w:val="0093509F"/>
    <w:rsid w:val="00A96906"/>
    <w:rsid w:val="00B25545"/>
    <w:rsid w:val="00CB1E23"/>
    <w:rsid w:val="00CF7792"/>
    <w:rsid w:val="00EA1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2"/>
  </w:style>
  <w:style w:type="paragraph" w:styleId="2">
    <w:name w:val="heading 2"/>
    <w:basedOn w:val="a"/>
    <w:link w:val="20"/>
    <w:uiPriority w:val="9"/>
    <w:qFormat/>
    <w:rsid w:val="00CB1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777"/>
    <w:pPr>
      <w:ind w:left="720"/>
      <w:contextualSpacing/>
    </w:pPr>
  </w:style>
  <w:style w:type="table" w:styleId="a6">
    <w:name w:val="Table Grid"/>
    <w:basedOn w:val="a1"/>
    <w:uiPriority w:val="59"/>
    <w:rsid w:val="000D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B1E23"/>
  </w:style>
  <w:style w:type="character" w:styleId="a7">
    <w:name w:val="Hyperlink"/>
    <w:basedOn w:val="a0"/>
    <w:uiPriority w:val="99"/>
    <w:semiHidden/>
    <w:unhideWhenUsed/>
    <w:rsid w:val="00CB1E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1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1E23"/>
  </w:style>
  <w:style w:type="character" w:customStyle="1" w:styleId="mw-editsection">
    <w:name w:val="mw-editsection"/>
    <w:basedOn w:val="a0"/>
    <w:rsid w:val="00CB1E23"/>
  </w:style>
  <w:style w:type="character" w:customStyle="1" w:styleId="mw-editsection-bracket">
    <w:name w:val="mw-editsection-bracket"/>
    <w:basedOn w:val="a0"/>
    <w:rsid w:val="00CB1E23"/>
  </w:style>
  <w:style w:type="character" w:customStyle="1" w:styleId="mw-editsection-divider">
    <w:name w:val="mw-editsection-divider"/>
    <w:basedOn w:val="a0"/>
    <w:rsid w:val="00CB1E23"/>
  </w:style>
  <w:style w:type="character" w:styleId="HTML">
    <w:name w:val="HTML Code"/>
    <w:basedOn w:val="a0"/>
    <w:uiPriority w:val="99"/>
    <w:semiHidden/>
    <w:unhideWhenUsed/>
    <w:rsid w:val="00CB1E2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1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777"/>
    <w:pPr>
      <w:ind w:left="720"/>
      <w:contextualSpacing/>
    </w:pPr>
  </w:style>
  <w:style w:type="table" w:styleId="a6">
    <w:name w:val="Table Grid"/>
    <w:basedOn w:val="a1"/>
    <w:uiPriority w:val="59"/>
    <w:rsid w:val="000D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B1E23"/>
  </w:style>
  <w:style w:type="character" w:styleId="a7">
    <w:name w:val="Hyperlink"/>
    <w:basedOn w:val="a0"/>
    <w:uiPriority w:val="99"/>
    <w:semiHidden/>
    <w:unhideWhenUsed/>
    <w:rsid w:val="00CB1E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B1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B1E23"/>
  </w:style>
  <w:style w:type="character" w:customStyle="1" w:styleId="mw-editsection">
    <w:name w:val="mw-editsection"/>
    <w:basedOn w:val="a0"/>
    <w:rsid w:val="00CB1E23"/>
  </w:style>
  <w:style w:type="character" w:customStyle="1" w:styleId="mw-editsection-bracket">
    <w:name w:val="mw-editsection-bracket"/>
    <w:basedOn w:val="a0"/>
    <w:rsid w:val="00CB1E23"/>
  </w:style>
  <w:style w:type="character" w:customStyle="1" w:styleId="mw-editsection-divider">
    <w:name w:val="mw-editsection-divider"/>
    <w:basedOn w:val="a0"/>
    <w:rsid w:val="00CB1E23"/>
  </w:style>
  <w:style w:type="character" w:styleId="HTML">
    <w:name w:val="HTML Code"/>
    <w:basedOn w:val="a0"/>
    <w:uiPriority w:val="99"/>
    <w:semiHidden/>
    <w:unhideWhenUsed/>
    <w:rsid w:val="00CB1E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s://ru.wikipedia.org/wiki/%D0%90%D0%BB%D0%B3%D0%BE%D1%80%D0%B8%D1%82%D0%BC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u.wikipedia.org/wiki/%D0%9C%D0%BE%D0%B4%D0%B5%D0%BB%D1%8C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5.gi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shef</cp:lastModifiedBy>
  <cp:revision>6</cp:revision>
  <dcterms:created xsi:type="dcterms:W3CDTF">2015-01-20T09:16:00Z</dcterms:created>
  <dcterms:modified xsi:type="dcterms:W3CDTF">2015-01-21T03:06:00Z</dcterms:modified>
</cp:coreProperties>
</file>